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255"/>
      </w:tblGrid>
      <w:tr w:rsidR="007C3FAB" w:rsidRPr="00075050" w14:paraId="4C61F8F2" w14:textId="77777777" w:rsidTr="00036568">
        <w:tc>
          <w:tcPr>
            <w:tcW w:w="1384" w:type="dxa"/>
            <w:tcBorders>
              <w:bottom w:val="nil"/>
            </w:tcBorders>
            <w:shd w:val="clear" w:color="auto" w:fill="auto"/>
          </w:tcPr>
          <w:p w14:paraId="3304907A" w14:textId="77777777" w:rsidR="007C3FAB" w:rsidRPr="00075050" w:rsidRDefault="009160C5" w:rsidP="00537428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E2978DA" wp14:editId="780E1D1B">
                  <wp:extent cx="609600" cy="6572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  <w:tcBorders>
              <w:bottom w:val="nil"/>
            </w:tcBorders>
            <w:shd w:val="clear" w:color="auto" w:fill="auto"/>
          </w:tcPr>
          <w:p w14:paraId="51277049" w14:textId="77777777" w:rsidR="007C3FAB" w:rsidRPr="00075050" w:rsidRDefault="007C3FAB" w:rsidP="00537428">
            <w:pPr>
              <w:rPr>
                <w:rFonts w:ascii="Bookman Old Style" w:hAnsi="Bookman Old Style"/>
                <w:sz w:val="16"/>
                <w:szCs w:val="16"/>
              </w:rPr>
            </w:pPr>
          </w:p>
          <w:p w14:paraId="710B83CC" w14:textId="26E2FD43" w:rsidR="007C3FAB" w:rsidRPr="00075050" w:rsidRDefault="007C3FAB" w:rsidP="00537428">
            <w:pPr>
              <w:rPr>
                <w:rFonts w:ascii="Bookman Old Style" w:hAnsi="Bookman Old Style"/>
                <w:b/>
                <w:sz w:val="32"/>
                <w:szCs w:val="32"/>
                <w:u w:val="single"/>
              </w:rPr>
            </w:pPr>
            <w:r w:rsidRPr="00075050">
              <w:rPr>
                <w:rFonts w:ascii="Bookman Old Style" w:hAnsi="Bookman Old Style"/>
                <w:b/>
                <w:sz w:val="32"/>
                <w:szCs w:val="32"/>
                <w:u w:val="single"/>
              </w:rPr>
              <w:t xml:space="preserve">Obecní úřad Vráž, </w:t>
            </w:r>
            <w:r w:rsidR="00036568">
              <w:rPr>
                <w:rFonts w:ascii="Bookman Old Style" w:hAnsi="Bookman Old Style"/>
                <w:b/>
                <w:sz w:val="32"/>
                <w:szCs w:val="32"/>
                <w:u w:val="single"/>
              </w:rPr>
              <w:t>Květnová 344</w:t>
            </w:r>
            <w:r w:rsidRPr="00075050">
              <w:rPr>
                <w:rFonts w:ascii="Bookman Old Style" w:hAnsi="Bookman Old Style"/>
                <w:b/>
                <w:sz w:val="32"/>
                <w:szCs w:val="32"/>
                <w:u w:val="single"/>
              </w:rPr>
              <w:t>, 267 11 Vráž</w:t>
            </w:r>
          </w:p>
          <w:p w14:paraId="61CC1CCC" w14:textId="77777777" w:rsidR="007C3FAB" w:rsidRPr="00075050" w:rsidRDefault="007C3FAB" w:rsidP="0053742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5050">
              <w:rPr>
                <w:rFonts w:ascii="Bookman Old Style" w:hAnsi="Bookman Old Style"/>
                <w:sz w:val="22"/>
                <w:szCs w:val="22"/>
              </w:rPr>
              <w:t>tel. 311 672 454, 311 672 446</w:t>
            </w:r>
          </w:p>
          <w:p w14:paraId="6E79A954" w14:textId="77777777" w:rsidR="007C3FAB" w:rsidRPr="00075050" w:rsidRDefault="007C3FAB" w:rsidP="00537428">
            <w:pPr>
              <w:rPr>
                <w:sz w:val="32"/>
                <w:szCs w:val="32"/>
              </w:rPr>
            </w:pPr>
          </w:p>
        </w:tc>
      </w:tr>
    </w:tbl>
    <w:p w14:paraId="65983873" w14:textId="77777777" w:rsidR="007C3FAB" w:rsidRDefault="007C3FAB" w:rsidP="00276562"/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5036"/>
      </w:tblGrid>
      <w:tr w:rsidR="00276562" w14:paraId="6E77218C" w14:textId="77777777" w:rsidTr="00313E74">
        <w:tc>
          <w:tcPr>
            <w:tcW w:w="4606" w:type="dxa"/>
            <w:shd w:val="clear" w:color="auto" w:fill="auto"/>
          </w:tcPr>
          <w:p w14:paraId="1BBA7A22" w14:textId="455043A1" w:rsidR="00134D89" w:rsidRDefault="00134D89" w:rsidP="00947BC8">
            <w:r>
              <w:t xml:space="preserve">č.j.: </w:t>
            </w:r>
            <w:r w:rsidR="00EC03DC">
              <w:t>124</w:t>
            </w:r>
            <w:r w:rsidR="00014021">
              <w:t>/202</w:t>
            </w:r>
            <w:r w:rsidR="00EC03DC">
              <w:t>2</w:t>
            </w:r>
          </w:p>
          <w:p w14:paraId="5BEC2279" w14:textId="77777777" w:rsidR="00276562" w:rsidRDefault="00276562" w:rsidP="00947BC8">
            <w:r>
              <w:t>vyřizuje: H. Maivaldová</w:t>
            </w:r>
          </w:p>
        </w:tc>
        <w:tc>
          <w:tcPr>
            <w:tcW w:w="5042" w:type="dxa"/>
            <w:shd w:val="clear" w:color="auto" w:fill="auto"/>
          </w:tcPr>
          <w:p w14:paraId="0CF357AC" w14:textId="14645016" w:rsidR="00276562" w:rsidRDefault="00276562" w:rsidP="00232A55">
            <w:pPr>
              <w:jc w:val="right"/>
            </w:pPr>
            <w:r>
              <w:t>Ve Vráži d</w:t>
            </w:r>
            <w:r w:rsidR="00015F56">
              <w:t>n</w:t>
            </w:r>
            <w:r>
              <w:t>e</w:t>
            </w:r>
            <w:r w:rsidR="00271867">
              <w:t xml:space="preserve"> </w:t>
            </w:r>
            <w:r w:rsidR="00EC03DC">
              <w:t>23. února 2022</w:t>
            </w:r>
            <w:r w:rsidR="004304DE">
              <w:t xml:space="preserve"> </w:t>
            </w:r>
          </w:p>
        </w:tc>
      </w:tr>
    </w:tbl>
    <w:p w14:paraId="6B4EDD4F" w14:textId="77777777" w:rsidR="00276562" w:rsidRDefault="00276562" w:rsidP="00276562"/>
    <w:p w14:paraId="4B8D1DCE" w14:textId="77777777" w:rsidR="00276562" w:rsidRDefault="00276562" w:rsidP="00276562"/>
    <w:p w14:paraId="7FBD3648" w14:textId="77777777" w:rsidR="00EC17C4" w:rsidRDefault="00EC17C4" w:rsidP="00276562"/>
    <w:p w14:paraId="18D86F2E" w14:textId="77777777" w:rsidR="00D20806" w:rsidRDefault="00D20806" w:rsidP="00276562"/>
    <w:p w14:paraId="422DF77A" w14:textId="77777777" w:rsidR="00C761AB" w:rsidRPr="007C3FAB" w:rsidRDefault="00C761AB" w:rsidP="00276562">
      <w:pPr>
        <w:rPr>
          <w:sz w:val="32"/>
          <w:szCs w:val="32"/>
        </w:rPr>
      </w:pPr>
    </w:p>
    <w:p w14:paraId="787BCCE6" w14:textId="1327EE6C" w:rsidR="00C761AB" w:rsidRPr="007C3FAB" w:rsidRDefault="00271867" w:rsidP="007C3FAB">
      <w:pPr>
        <w:jc w:val="center"/>
        <w:rPr>
          <w:b/>
          <w:sz w:val="32"/>
          <w:szCs w:val="32"/>
        </w:rPr>
      </w:pPr>
      <w:r w:rsidRPr="007C3FAB">
        <w:rPr>
          <w:b/>
          <w:sz w:val="32"/>
          <w:szCs w:val="32"/>
        </w:rPr>
        <w:t>Výroční zpráva za rok 20</w:t>
      </w:r>
      <w:r w:rsidR="00324C22">
        <w:rPr>
          <w:b/>
          <w:sz w:val="32"/>
          <w:szCs w:val="32"/>
        </w:rPr>
        <w:t>2</w:t>
      </w:r>
      <w:r w:rsidR="00EC03DC">
        <w:rPr>
          <w:b/>
          <w:sz w:val="32"/>
          <w:szCs w:val="32"/>
        </w:rPr>
        <w:t>1</w:t>
      </w:r>
    </w:p>
    <w:p w14:paraId="40707BA1" w14:textId="77777777" w:rsidR="00271867" w:rsidRPr="007C3FAB" w:rsidRDefault="00271867" w:rsidP="007C3FAB">
      <w:pPr>
        <w:jc w:val="center"/>
        <w:rPr>
          <w:b/>
          <w:sz w:val="32"/>
          <w:szCs w:val="32"/>
        </w:rPr>
      </w:pPr>
      <w:r w:rsidRPr="007C3FAB">
        <w:rPr>
          <w:b/>
          <w:sz w:val="32"/>
          <w:szCs w:val="32"/>
        </w:rPr>
        <w:t>dle §18 zákona č. 106/1999 Sb.,</w:t>
      </w:r>
    </w:p>
    <w:p w14:paraId="3643B4DE" w14:textId="77777777" w:rsidR="00271867" w:rsidRPr="00271867" w:rsidRDefault="00271867" w:rsidP="007C3FAB">
      <w:pPr>
        <w:jc w:val="center"/>
        <w:rPr>
          <w:b/>
        </w:rPr>
      </w:pPr>
      <w:r w:rsidRPr="00271867">
        <w:rPr>
          <w:b/>
        </w:rPr>
        <w:t>o svobodném přístupu k informacím, v platném znění</w:t>
      </w:r>
    </w:p>
    <w:p w14:paraId="5E7E7945" w14:textId="77777777" w:rsidR="00C761AB" w:rsidRDefault="00C761AB" w:rsidP="00276562">
      <w:pPr>
        <w:jc w:val="both"/>
      </w:pPr>
    </w:p>
    <w:p w14:paraId="34FF36FD" w14:textId="77777777" w:rsidR="00271867" w:rsidRDefault="00271867" w:rsidP="007C3FAB">
      <w:pPr>
        <w:ind w:firstLine="709"/>
        <w:jc w:val="both"/>
      </w:pPr>
      <w:r>
        <w:t xml:space="preserve">Podle §18 zákona č. 106/1999 Sb., o svobodném přístupu k informacím, v platném znění, dále jen zákona), musí každý povinný subjekt vždy zveřejnit výroční zprávu za předcházející kalendářní rok o své činnosti v oblasti poskytování informací podle tohoto zákona. </w:t>
      </w:r>
    </w:p>
    <w:p w14:paraId="3DED6978" w14:textId="77777777" w:rsidR="007C3FAB" w:rsidRDefault="007C3FAB" w:rsidP="007C3FAB">
      <w:pPr>
        <w:ind w:firstLine="709"/>
        <w:jc w:val="both"/>
      </w:pPr>
      <w:r>
        <w:t xml:space="preserve">Žádosti o poskytnutí informace jsou ústní nebo písemné. </w:t>
      </w:r>
    </w:p>
    <w:p w14:paraId="57F3E71A" w14:textId="77777777" w:rsidR="007C3FAB" w:rsidRDefault="007C3FAB" w:rsidP="007C3FAB">
      <w:pPr>
        <w:ind w:firstLine="709"/>
        <w:jc w:val="both"/>
      </w:pPr>
      <w:r>
        <w:t>Ústní žádost je neprodleně ústně vyřízena a o jejím podání se nevede žádná písemná evidence. V případě, že není možno žádost vyřídit neprodleně, nebo hrozí vznik jakéhokoli sporu spojeného s jejím poskytnutí, využitím nebo výkladem, nebo jsou s poskytnutím informace spojeny zvýšené náklady, je nutné požadovat od žadatele žádost písemnou s uvedením všech náležitostí, které má písemná žádost obsahovat.</w:t>
      </w:r>
    </w:p>
    <w:p w14:paraId="42F5A75D" w14:textId="77777777" w:rsidR="007C3FAB" w:rsidRDefault="007C3FAB" w:rsidP="007C3FAB">
      <w:pPr>
        <w:ind w:firstLine="709"/>
        <w:jc w:val="both"/>
      </w:pPr>
      <w:r>
        <w:t>Písemná žádost je základní způsob podání žádosti o poskytnutí informace dle zákona. Jednotlivé žádosti a následné odpovědi na tyto žádosti jsou evidovány na OÚ Vráž.</w:t>
      </w:r>
    </w:p>
    <w:p w14:paraId="6522693C" w14:textId="77777777" w:rsidR="00271867" w:rsidRDefault="00271867" w:rsidP="007C3FAB">
      <w:pPr>
        <w:ind w:firstLine="709"/>
        <w:jc w:val="both"/>
      </w:pPr>
    </w:p>
    <w:p w14:paraId="742C0374" w14:textId="0F7F7E39" w:rsidR="00271867" w:rsidRDefault="00271867" w:rsidP="007C3FAB">
      <w:pPr>
        <w:ind w:firstLine="709"/>
        <w:jc w:val="both"/>
      </w:pPr>
      <w:r>
        <w:t>V roce 20</w:t>
      </w:r>
      <w:r w:rsidR="00324C22">
        <w:t>2</w:t>
      </w:r>
      <w:r w:rsidR="00EC03DC">
        <w:t>1 nebyla</w:t>
      </w:r>
      <w:r>
        <w:t xml:space="preserve"> podán</w:t>
      </w:r>
      <w:r w:rsidR="00EC03DC">
        <w:t>a</w:t>
      </w:r>
      <w:r w:rsidR="0073049C">
        <w:t xml:space="preserve"> na OÚ</w:t>
      </w:r>
      <w:r w:rsidR="007C3FAB">
        <w:t xml:space="preserve"> Vráž</w:t>
      </w:r>
      <w:r w:rsidR="0073049C">
        <w:t xml:space="preserve"> </w:t>
      </w:r>
      <w:r w:rsidR="00EC03DC">
        <w:t>žádná písemná ž</w:t>
      </w:r>
      <w:r>
        <w:t>ádost o poskytnutí informací dle tohoto zákona</w:t>
      </w:r>
      <w:r w:rsidR="00EC03DC">
        <w:t>. Byla pouze vyřízena žádost z konce roku 2020</w:t>
      </w:r>
      <w:r w:rsidR="0073049C">
        <w:t>, kter</w:t>
      </w:r>
      <w:r w:rsidR="00EC03DC">
        <w:t xml:space="preserve">á </w:t>
      </w:r>
      <w:r w:rsidR="0073049C">
        <w:t>byl</w:t>
      </w:r>
      <w:r w:rsidR="00EC03DC">
        <w:t>a</w:t>
      </w:r>
      <w:r w:rsidR="00332302">
        <w:t xml:space="preserve"> vyř</w:t>
      </w:r>
      <w:r w:rsidR="0073049C">
        <w:t>ízen</w:t>
      </w:r>
      <w:r w:rsidR="00EC03DC">
        <w:t>a</w:t>
      </w:r>
      <w:r w:rsidR="0073049C">
        <w:t xml:space="preserve"> v zákonné lhůtě</w:t>
      </w:r>
      <w:r>
        <w:t xml:space="preserve">. </w:t>
      </w:r>
    </w:p>
    <w:p w14:paraId="578D5F1E" w14:textId="77777777" w:rsidR="00271867" w:rsidRDefault="00271867" w:rsidP="007C3FAB">
      <w:pPr>
        <w:ind w:firstLine="709"/>
        <w:jc w:val="both"/>
      </w:pPr>
    </w:p>
    <w:p w14:paraId="6586E3FA" w14:textId="2582D53C" w:rsidR="00271867" w:rsidRDefault="00271867" w:rsidP="007C3FAB">
      <w:pPr>
        <w:ind w:firstLine="709"/>
        <w:jc w:val="both"/>
      </w:pPr>
      <w:r>
        <w:t xml:space="preserve">Nebylo vydáno žádné rozhodnutí o </w:t>
      </w:r>
      <w:r w:rsidR="00C04F0B">
        <w:t>odmítnutí</w:t>
      </w:r>
      <w:r>
        <w:t xml:space="preserve"> žádosti</w:t>
      </w:r>
      <w:r w:rsidR="0073049C">
        <w:t>,</w:t>
      </w:r>
      <w:r w:rsidR="00C04F0B">
        <w:t xml:space="preserve"> </w:t>
      </w:r>
      <w:r>
        <w:t>a nebylo podáno žádné odvolání proti rozhodnutí</w:t>
      </w:r>
      <w:r w:rsidR="00C04F0B">
        <w:t>.</w:t>
      </w:r>
    </w:p>
    <w:p w14:paraId="02E4E51C" w14:textId="77777777" w:rsidR="00276562" w:rsidRDefault="001775BB" w:rsidP="00C761AB">
      <w:pPr>
        <w:ind w:firstLine="708"/>
        <w:jc w:val="both"/>
        <w:rPr>
          <w:b/>
        </w:rPr>
      </w:pPr>
      <w:r>
        <w:t xml:space="preserve"> </w:t>
      </w:r>
    </w:p>
    <w:p w14:paraId="22361D3E" w14:textId="77777777" w:rsidR="0079783E" w:rsidRDefault="0079783E" w:rsidP="00276562">
      <w:pPr>
        <w:jc w:val="both"/>
        <w:rPr>
          <w:b/>
        </w:rPr>
      </w:pPr>
    </w:p>
    <w:p w14:paraId="110CA49A" w14:textId="77777777" w:rsidR="00B02037" w:rsidRDefault="00B02037" w:rsidP="005C717B">
      <w:pPr>
        <w:jc w:val="both"/>
      </w:pPr>
    </w:p>
    <w:p w14:paraId="2D136098" w14:textId="77777777" w:rsidR="00276562" w:rsidRDefault="00276562" w:rsidP="00276562">
      <w:pPr>
        <w:jc w:val="both"/>
      </w:pPr>
    </w:p>
    <w:p w14:paraId="5B6D66FB" w14:textId="77777777" w:rsidR="00276562" w:rsidRDefault="00276562" w:rsidP="00276562">
      <w:pPr>
        <w:jc w:val="both"/>
      </w:pPr>
    </w:p>
    <w:p w14:paraId="0F149B21" w14:textId="77777777" w:rsidR="00276562" w:rsidRDefault="00276562" w:rsidP="00276562">
      <w:pPr>
        <w:ind w:firstLine="4680"/>
      </w:pPr>
      <w:r>
        <w:t>Ing. Hana Maivaldová</w:t>
      </w:r>
    </w:p>
    <w:p w14:paraId="249002B4" w14:textId="77777777" w:rsidR="00276562" w:rsidRDefault="00276562" w:rsidP="00276562">
      <w:pPr>
        <w:ind w:firstLine="4680"/>
      </w:pPr>
      <w:r>
        <w:t xml:space="preserve">  </w:t>
      </w:r>
      <w:r w:rsidR="001E1A26">
        <w:t>starostka obce Vráž</w:t>
      </w:r>
    </w:p>
    <w:p w14:paraId="43C47255" w14:textId="77777777" w:rsidR="00D56981" w:rsidRDefault="00D56981"/>
    <w:p w14:paraId="6262F088" w14:textId="77777777" w:rsidR="00CB55F4" w:rsidRDefault="00CB55F4"/>
    <w:p w14:paraId="08B28074" w14:textId="77777777" w:rsidR="00780AD8" w:rsidRDefault="00780AD8"/>
    <w:p w14:paraId="42F69CF6" w14:textId="77777777" w:rsidR="00D20806" w:rsidRDefault="00D20806"/>
    <w:p w14:paraId="09F05366" w14:textId="1977D714" w:rsidR="00D20806" w:rsidRDefault="00EB69C1">
      <w:r>
        <w:t>vyvěšeno:</w:t>
      </w:r>
      <w:r w:rsidR="00324C22">
        <w:t xml:space="preserve"> </w:t>
      </w:r>
      <w:r w:rsidR="00EC03DC">
        <w:t>23. 2. 2022</w:t>
      </w:r>
      <w:r>
        <w:t xml:space="preserve">      </w:t>
      </w:r>
    </w:p>
    <w:p w14:paraId="63BC3536" w14:textId="77777777" w:rsidR="00EB69C1" w:rsidRDefault="00EB69C1"/>
    <w:p w14:paraId="46524B8F" w14:textId="77777777" w:rsidR="00EB69C1" w:rsidRDefault="00EB69C1">
      <w:r>
        <w:t xml:space="preserve">sejmuto: </w:t>
      </w:r>
    </w:p>
    <w:sectPr w:rsidR="00EB69C1" w:rsidSect="0012011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BBA9" w14:textId="77777777" w:rsidR="00F16DAC" w:rsidRDefault="00F16DAC" w:rsidP="00EF41E7">
      <w:pPr>
        <w:pStyle w:val="Zpat"/>
      </w:pPr>
      <w:r>
        <w:separator/>
      </w:r>
    </w:p>
  </w:endnote>
  <w:endnote w:type="continuationSeparator" w:id="0">
    <w:p w14:paraId="2037875E" w14:textId="77777777" w:rsidR="00F16DAC" w:rsidRDefault="00F16DAC" w:rsidP="00EF41E7">
      <w:pPr>
        <w:pStyle w:val="Zp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5379" w14:textId="77777777" w:rsidR="00D20806" w:rsidRDefault="00D20806"/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606"/>
      <w:gridCol w:w="4606"/>
    </w:tblGrid>
    <w:tr w:rsidR="00D20806" w14:paraId="1790EF0D" w14:textId="77777777" w:rsidTr="00313E74">
      <w:tc>
        <w:tcPr>
          <w:tcW w:w="4606" w:type="dxa"/>
          <w:shd w:val="clear" w:color="auto" w:fill="auto"/>
        </w:tcPr>
        <w:p w14:paraId="6BE4FD54" w14:textId="77777777" w:rsidR="00D20806" w:rsidRPr="00313E74" w:rsidRDefault="00D20806" w:rsidP="00947BC8">
          <w:pPr>
            <w:pStyle w:val="Zpat"/>
            <w:rPr>
              <w:sz w:val="18"/>
              <w:szCs w:val="18"/>
            </w:rPr>
          </w:pPr>
          <w:r w:rsidRPr="00313E74">
            <w:rPr>
              <w:sz w:val="18"/>
              <w:szCs w:val="18"/>
            </w:rPr>
            <w:t>bankovní spojení: Komerční banka a.s.</w:t>
          </w:r>
        </w:p>
        <w:p w14:paraId="4AD77E72" w14:textId="77777777" w:rsidR="00D20806" w:rsidRPr="00313E74" w:rsidRDefault="00D20806" w:rsidP="00313E74">
          <w:pPr>
            <w:pStyle w:val="Zpat"/>
            <w:ind w:firstLine="1260"/>
            <w:rPr>
              <w:sz w:val="18"/>
              <w:szCs w:val="18"/>
            </w:rPr>
          </w:pPr>
          <w:r w:rsidRPr="00313E74">
            <w:rPr>
              <w:sz w:val="18"/>
              <w:szCs w:val="18"/>
            </w:rPr>
            <w:t>pobočka Beroun</w:t>
          </w:r>
        </w:p>
        <w:p w14:paraId="481AA9DD" w14:textId="77777777" w:rsidR="00D20806" w:rsidRPr="00313E74" w:rsidRDefault="00D20806" w:rsidP="00313E74">
          <w:pPr>
            <w:pStyle w:val="Zpat"/>
            <w:ind w:firstLine="1260"/>
            <w:rPr>
              <w:sz w:val="18"/>
              <w:szCs w:val="18"/>
            </w:rPr>
          </w:pPr>
          <w:proofErr w:type="spellStart"/>
          <w:r w:rsidRPr="00313E74">
            <w:rPr>
              <w:sz w:val="18"/>
              <w:szCs w:val="18"/>
            </w:rPr>
            <w:t>č.ú</w:t>
          </w:r>
          <w:proofErr w:type="spellEnd"/>
          <w:r w:rsidRPr="00313E74">
            <w:rPr>
              <w:sz w:val="18"/>
              <w:szCs w:val="18"/>
            </w:rPr>
            <w:t>.: 4829-131/0100</w:t>
          </w:r>
        </w:p>
      </w:tc>
      <w:tc>
        <w:tcPr>
          <w:tcW w:w="4606" w:type="dxa"/>
          <w:shd w:val="clear" w:color="auto" w:fill="auto"/>
        </w:tcPr>
        <w:p w14:paraId="41F363F1" w14:textId="77777777" w:rsidR="00D20806" w:rsidRPr="00313E74" w:rsidRDefault="00D20806" w:rsidP="00313E74">
          <w:pPr>
            <w:pStyle w:val="Zpat"/>
            <w:jc w:val="center"/>
            <w:rPr>
              <w:sz w:val="18"/>
              <w:szCs w:val="18"/>
            </w:rPr>
          </w:pPr>
          <w:r w:rsidRPr="00313E74">
            <w:rPr>
              <w:sz w:val="18"/>
              <w:szCs w:val="18"/>
            </w:rPr>
            <w:t xml:space="preserve">                                                                        IČ: 233 994</w:t>
          </w:r>
        </w:p>
        <w:p w14:paraId="314DFA88" w14:textId="77777777" w:rsidR="00D20806" w:rsidRPr="00313E74" w:rsidRDefault="00D20806" w:rsidP="00313E74">
          <w:pPr>
            <w:pStyle w:val="Zpat"/>
            <w:jc w:val="right"/>
            <w:rPr>
              <w:sz w:val="18"/>
              <w:szCs w:val="18"/>
            </w:rPr>
          </w:pPr>
          <w:r w:rsidRPr="00313E74">
            <w:rPr>
              <w:sz w:val="18"/>
              <w:szCs w:val="18"/>
            </w:rPr>
            <w:t>DIČ: 00233994</w:t>
          </w:r>
        </w:p>
      </w:tc>
    </w:tr>
  </w:tbl>
  <w:p w14:paraId="2E2F8FAE" w14:textId="77777777" w:rsidR="00D20806" w:rsidRDefault="00D208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7CB56" w14:textId="77777777" w:rsidR="00F16DAC" w:rsidRDefault="00F16DAC" w:rsidP="00EF41E7">
      <w:pPr>
        <w:pStyle w:val="Zpat"/>
      </w:pPr>
      <w:r>
        <w:separator/>
      </w:r>
    </w:p>
  </w:footnote>
  <w:footnote w:type="continuationSeparator" w:id="0">
    <w:p w14:paraId="2429391A" w14:textId="77777777" w:rsidR="00F16DAC" w:rsidRDefault="00F16DAC" w:rsidP="00EF41E7">
      <w:pPr>
        <w:pStyle w:val="Zpa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46051"/>
    <w:multiLevelType w:val="hybridMultilevel"/>
    <w:tmpl w:val="7D6CFB0C"/>
    <w:lvl w:ilvl="0" w:tplc="5C06C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570A6B"/>
    <w:multiLevelType w:val="multilevel"/>
    <w:tmpl w:val="C4A0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81"/>
    <w:rsid w:val="00001EE8"/>
    <w:rsid w:val="00003EB9"/>
    <w:rsid w:val="00014021"/>
    <w:rsid w:val="00015F56"/>
    <w:rsid w:val="0002390A"/>
    <w:rsid w:val="000243C0"/>
    <w:rsid w:val="00036568"/>
    <w:rsid w:val="00043FF1"/>
    <w:rsid w:val="00072433"/>
    <w:rsid w:val="0009244D"/>
    <w:rsid w:val="000D094C"/>
    <w:rsid w:val="000E434C"/>
    <w:rsid w:val="000E46C3"/>
    <w:rsid w:val="0012011D"/>
    <w:rsid w:val="00134D89"/>
    <w:rsid w:val="00165AFC"/>
    <w:rsid w:val="001775BB"/>
    <w:rsid w:val="001971E3"/>
    <w:rsid w:val="001A1AD4"/>
    <w:rsid w:val="001A7D62"/>
    <w:rsid w:val="001B144F"/>
    <w:rsid w:val="001C455F"/>
    <w:rsid w:val="001D0F5C"/>
    <w:rsid w:val="001D30C2"/>
    <w:rsid w:val="001E1A26"/>
    <w:rsid w:val="001F5864"/>
    <w:rsid w:val="0022479B"/>
    <w:rsid w:val="0023117D"/>
    <w:rsid w:val="00232A55"/>
    <w:rsid w:val="00271867"/>
    <w:rsid w:val="00276562"/>
    <w:rsid w:val="002819A0"/>
    <w:rsid w:val="00286063"/>
    <w:rsid w:val="002D62AA"/>
    <w:rsid w:val="002F4878"/>
    <w:rsid w:val="00304391"/>
    <w:rsid w:val="00312A49"/>
    <w:rsid w:val="00313BE9"/>
    <w:rsid w:val="00313E74"/>
    <w:rsid w:val="00322673"/>
    <w:rsid w:val="0032349E"/>
    <w:rsid w:val="00324C22"/>
    <w:rsid w:val="00332302"/>
    <w:rsid w:val="00364439"/>
    <w:rsid w:val="00384CC9"/>
    <w:rsid w:val="00392425"/>
    <w:rsid w:val="003D5C8A"/>
    <w:rsid w:val="00425B97"/>
    <w:rsid w:val="004304DE"/>
    <w:rsid w:val="004366B3"/>
    <w:rsid w:val="00445844"/>
    <w:rsid w:val="0046608E"/>
    <w:rsid w:val="00481F52"/>
    <w:rsid w:val="004B693E"/>
    <w:rsid w:val="004C68FD"/>
    <w:rsid w:val="004F48BA"/>
    <w:rsid w:val="00537428"/>
    <w:rsid w:val="00573405"/>
    <w:rsid w:val="005A707C"/>
    <w:rsid w:val="005C4741"/>
    <w:rsid w:val="005C717B"/>
    <w:rsid w:val="00621CC4"/>
    <w:rsid w:val="006231D9"/>
    <w:rsid w:val="00623866"/>
    <w:rsid w:val="006312E6"/>
    <w:rsid w:val="00633946"/>
    <w:rsid w:val="00641A99"/>
    <w:rsid w:val="006A0B48"/>
    <w:rsid w:val="006A5A99"/>
    <w:rsid w:val="006B3EE2"/>
    <w:rsid w:val="006B5C09"/>
    <w:rsid w:val="006C19F2"/>
    <w:rsid w:val="006D01E3"/>
    <w:rsid w:val="006D5D6A"/>
    <w:rsid w:val="006E0FDD"/>
    <w:rsid w:val="00706C0A"/>
    <w:rsid w:val="007222DA"/>
    <w:rsid w:val="00727514"/>
    <w:rsid w:val="0073049C"/>
    <w:rsid w:val="00764366"/>
    <w:rsid w:val="0076751D"/>
    <w:rsid w:val="00772E8C"/>
    <w:rsid w:val="0077497A"/>
    <w:rsid w:val="00780AD8"/>
    <w:rsid w:val="0079783E"/>
    <w:rsid w:val="007A0A57"/>
    <w:rsid w:val="007C3FAB"/>
    <w:rsid w:val="007F14CC"/>
    <w:rsid w:val="007F7642"/>
    <w:rsid w:val="0080769F"/>
    <w:rsid w:val="0081376C"/>
    <w:rsid w:val="00840397"/>
    <w:rsid w:val="008B7D45"/>
    <w:rsid w:val="009160C5"/>
    <w:rsid w:val="0091638B"/>
    <w:rsid w:val="0093131B"/>
    <w:rsid w:val="00947BC8"/>
    <w:rsid w:val="009510E9"/>
    <w:rsid w:val="00960927"/>
    <w:rsid w:val="00961380"/>
    <w:rsid w:val="009633AD"/>
    <w:rsid w:val="00966FCF"/>
    <w:rsid w:val="00973CB8"/>
    <w:rsid w:val="00985CE8"/>
    <w:rsid w:val="00994906"/>
    <w:rsid w:val="009B166D"/>
    <w:rsid w:val="009B64A8"/>
    <w:rsid w:val="009D7416"/>
    <w:rsid w:val="009E48B8"/>
    <w:rsid w:val="009E591A"/>
    <w:rsid w:val="009E612C"/>
    <w:rsid w:val="00A21D06"/>
    <w:rsid w:val="00A30A02"/>
    <w:rsid w:val="00A53DC8"/>
    <w:rsid w:val="00A53F1B"/>
    <w:rsid w:val="00A9629F"/>
    <w:rsid w:val="00AB2682"/>
    <w:rsid w:val="00AC390E"/>
    <w:rsid w:val="00AD0AA6"/>
    <w:rsid w:val="00AE7683"/>
    <w:rsid w:val="00B02037"/>
    <w:rsid w:val="00B205CB"/>
    <w:rsid w:val="00B263EB"/>
    <w:rsid w:val="00B30F7D"/>
    <w:rsid w:val="00B47AF3"/>
    <w:rsid w:val="00B65603"/>
    <w:rsid w:val="00BA035E"/>
    <w:rsid w:val="00BB1974"/>
    <w:rsid w:val="00BB571D"/>
    <w:rsid w:val="00BB7285"/>
    <w:rsid w:val="00BE528F"/>
    <w:rsid w:val="00BF1E7A"/>
    <w:rsid w:val="00C023A1"/>
    <w:rsid w:val="00C04F0B"/>
    <w:rsid w:val="00C249DB"/>
    <w:rsid w:val="00C2785C"/>
    <w:rsid w:val="00C761AB"/>
    <w:rsid w:val="00C834FD"/>
    <w:rsid w:val="00C917C3"/>
    <w:rsid w:val="00C943E9"/>
    <w:rsid w:val="00CB55F4"/>
    <w:rsid w:val="00D0265C"/>
    <w:rsid w:val="00D05E98"/>
    <w:rsid w:val="00D176D0"/>
    <w:rsid w:val="00D20806"/>
    <w:rsid w:val="00D22237"/>
    <w:rsid w:val="00D32FAB"/>
    <w:rsid w:val="00D56981"/>
    <w:rsid w:val="00D61886"/>
    <w:rsid w:val="00DA1E33"/>
    <w:rsid w:val="00E31734"/>
    <w:rsid w:val="00E750ED"/>
    <w:rsid w:val="00E7614F"/>
    <w:rsid w:val="00E8317F"/>
    <w:rsid w:val="00EB5261"/>
    <w:rsid w:val="00EB69C1"/>
    <w:rsid w:val="00EC03DC"/>
    <w:rsid w:val="00EC17C4"/>
    <w:rsid w:val="00EF41E7"/>
    <w:rsid w:val="00F16DAC"/>
    <w:rsid w:val="00F32582"/>
    <w:rsid w:val="00FA3F8A"/>
    <w:rsid w:val="00FC289F"/>
    <w:rsid w:val="00FD7982"/>
    <w:rsid w:val="00FE309D"/>
    <w:rsid w:val="00FF3F0A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908E8"/>
  <w15:docId w15:val="{BF58066F-6711-4CE3-B77C-7F651D92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07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7F14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F14CC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D208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 Vráž, Školní 259, 267 11 Vráž</vt:lpstr>
    </vt:vector>
  </TitlesOfParts>
  <Company>Obecní úřad Vráž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 Vráž, Školní 259, 267 11 Vráž</dc:title>
  <dc:creator>Obecní úřad Vráž</dc:creator>
  <cp:lastModifiedBy>Uživatel</cp:lastModifiedBy>
  <cp:revision>4</cp:revision>
  <cp:lastPrinted>2020-03-04T14:04:00Z</cp:lastPrinted>
  <dcterms:created xsi:type="dcterms:W3CDTF">2022-02-23T10:11:00Z</dcterms:created>
  <dcterms:modified xsi:type="dcterms:W3CDTF">2022-02-23T10:22:00Z</dcterms:modified>
</cp:coreProperties>
</file>